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B85DF" w14:textId="55BEEA8E" w:rsidR="00F77820" w:rsidRDefault="0054058D">
      <w:proofErr w:type="gramStart"/>
      <w:r>
        <w:t>Form</w:t>
      </w:r>
      <w:proofErr w:type="gramEnd"/>
      <w:r>
        <w:t xml:space="preserve"> 4B Details:</w:t>
      </w:r>
    </w:p>
    <w:p w14:paraId="07479511" w14:textId="77777777" w:rsidR="0054058D" w:rsidRPr="0054058D" w:rsidRDefault="0054058D" w:rsidP="0054058D">
      <w:r w:rsidRPr="0054058D">
        <w:t>Blazing Speed Meets Surgical Precision</w:t>
      </w:r>
    </w:p>
    <w:p w14:paraId="602E5CC1" w14:textId="77777777" w:rsidR="0054058D" w:rsidRPr="0054058D" w:rsidRDefault="0054058D" w:rsidP="0054058D">
      <w:r w:rsidRPr="0054058D">
        <w:t xml:space="preserve">Quickly create biocompatible, sterilizable anatomical models and medical devices with the Form 4B, a blazing-fast medical 3D printer designed for healthcare. Offering easy workflows, exceptional reliability, versatile materials, and stunning part quality, </w:t>
      </w:r>
      <w:proofErr w:type="gramStart"/>
      <w:r w:rsidRPr="0054058D">
        <w:t>the Form</w:t>
      </w:r>
      <w:proofErr w:type="gramEnd"/>
      <w:r w:rsidRPr="0054058D">
        <w:t xml:space="preserve"> 4B provides access to the most diverse materials library in the industry.</w:t>
      </w:r>
    </w:p>
    <w:p w14:paraId="6DA93F10" w14:textId="77777777" w:rsidR="0054058D" w:rsidRPr="0054058D" w:rsidRDefault="0054058D" w:rsidP="0054058D">
      <w:r w:rsidRPr="0054058D">
        <w:rPr>
          <w:b/>
          <w:bCs/>
        </w:rPr>
        <w:t>Build Volume</w:t>
      </w:r>
      <w:r w:rsidRPr="0054058D">
        <w:br/>
        <w:t>20.0 × 12.5 × 21.0 cm</w:t>
      </w:r>
      <w:r w:rsidRPr="0054058D">
        <w:br/>
        <w:t>7.9 × 4.9 × 8.3 in</w:t>
      </w:r>
    </w:p>
    <w:p w14:paraId="10E538AF" w14:textId="77777777" w:rsidR="0054058D" w:rsidRPr="0054058D" w:rsidRDefault="0054058D" w:rsidP="0054058D">
      <w:r w:rsidRPr="0054058D">
        <w:rPr>
          <w:b/>
          <w:bCs/>
        </w:rPr>
        <w:t>Technology</w:t>
      </w:r>
      <w:r w:rsidRPr="0054058D">
        <w:br/>
        <w:t>Masked Stereolithography (MSLA)</w:t>
      </w:r>
    </w:p>
    <w:p w14:paraId="74B870AB" w14:textId="51F70116" w:rsidR="0054058D" w:rsidRPr="0054058D" w:rsidRDefault="0054058D" w:rsidP="0054058D">
      <w:r w:rsidRPr="0054058D">
        <w:t>Key Features</w:t>
      </w:r>
    </w:p>
    <w:p w14:paraId="62C748FB" w14:textId="77777777" w:rsidR="0054058D" w:rsidRPr="0054058D" w:rsidRDefault="0054058D" w:rsidP="0054058D">
      <w:pPr>
        <w:numPr>
          <w:ilvl w:val="0"/>
          <w:numId w:val="2"/>
        </w:numPr>
      </w:pPr>
      <w:r w:rsidRPr="0054058D">
        <w:rPr>
          <w:b/>
          <w:bCs/>
        </w:rPr>
        <w:t>Fast:</w:t>
      </w:r>
      <w:r w:rsidRPr="0054058D">
        <w:t> 4x faster with 30% more build volume</w:t>
      </w:r>
    </w:p>
    <w:p w14:paraId="12479E93" w14:textId="77777777" w:rsidR="0054058D" w:rsidRPr="0054058D" w:rsidRDefault="0054058D" w:rsidP="0054058D">
      <w:pPr>
        <w:numPr>
          <w:ilvl w:val="0"/>
          <w:numId w:val="2"/>
        </w:numPr>
      </w:pPr>
      <w:r w:rsidRPr="0054058D">
        <w:rPr>
          <w:b/>
          <w:bCs/>
        </w:rPr>
        <w:t>Precise:</w:t>
      </w:r>
      <w:r w:rsidRPr="0054058D">
        <w:t> Delivers accurate prints, every time</w:t>
      </w:r>
    </w:p>
    <w:p w14:paraId="609B3BA0" w14:textId="77777777" w:rsidR="0054058D" w:rsidRDefault="0054058D" w:rsidP="0054058D">
      <w:pPr>
        <w:numPr>
          <w:ilvl w:val="0"/>
          <w:numId w:val="2"/>
        </w:numPr>
      </w:pPr>
      <w:r w:rsidRPr="0054058D">
        <w:rPr>
          <w:b/>
          <w:bCs/>
        </w:rPr>
        <w:t>Reliable:</w:t>
      </w:r>
      <w:r w:rsidRPr="0054058D">
        <w:t> Industry-leading print success rate</w:t>
      </w:r>
    </w:p>
    <w:p w14:paraId="4D0182F0" w14:textId="77777777" w:rsidR="0054058D" w:rsidRDefault="0054058D" w:rsidP="0054058D">
      <w:pPr>
        <w:ind w:left="360"/>
      </w:pPr>
    </w:p>
    <w:p w14:paraId="27F53DCF" w14:textId="6D1B57BB" w:rsidR="0054058D" w:rsidRPr="0054058D" w:rsidRDefault="0054058D" w:rsidP="0054058D">
      <w:pPr>
        <w:ind w:left="360"/>
      </w:pPr>
      <w:r w:rsidRPr="0054058D">
        <w:t>Ideal for</w:t>
      </w:r>
    </w:p>
    <w:p w14:paraId="0650E487" w14:textId="77777777" w:rsidR="0054058D" w:rsidRPr="0054058D" w:rsidRDefault="0054058D" w:rsidP="0054058D">
      <w:pPr>
        <w:numPr>
          <w:ilvl w:val="0"/>
          <w:numId w:val="4"/>
        </w:numPr>
      </w:pPr>
      <w:r w:rsidRPr="0054058D">
        <w:t xml:space="preserve">Small to medium parts </w:t>
      </w:r>
      <w:proofErr w:type="gramStart"/>
      <w:r w:rsidRPr="0054058D">
        <w:t>requiring</w:t>
      </w:r>
      <w:proofErr w:type="gramEnd"/>
      <w:r w:rsidRPr="0054058D">
        <w:t xml:space="preserve"> biocompatibility and sterilization.</w:t>
      </w:r>
    </w:p>
    <w:p w14:paraId="685BB69A" w14:textId="77777777" w:rsidR="0054058D" w:rsidRPr="0054058D" w:rsidRDefault="0054058D" w:rsidP="0054058D">
      <w:pPr>
        <w:numPr>
          <w:ilvl w:val="0"/>
          <w:numId w:val="4"/>
        </w:numPr>
      </w:pPr>
      <w:r w:rsidRPr="0054058D">
        <w:t>Medical device prototypes, jigs, fixtures, molds, and end-use parts.</w:t>
      </w:r>
    </w:p>
    <w:p w14:paraId="21792E8E" w14:textId="77777777" w:rsidR="0054058D" w:rsidRPr="0054058D" w:rsidRDefault="0054058D" w:rsidP="0054058D">
      <w:pPr>
        <w:numPr>
          <w:ilvl w:val="0"/>
          <w:numId w:val="4"/>
        </w:numPr>
      </w:pPr>
      <w:r w:rsidRPr="0054058D">
        <w:t>Patient-specific anatomical models and surgical instruments.</w:t>
      </w:r>
    </w:p>
    <w:p w14:paraId="40FBB3AF" w14:textId="77777777" w:rsidR="0054058D" w:rsidRPr="0054058D" w:rsidRDefault="0054058D" w:rsidP="0054058D">
      <w:pPr>
        <w:numPr>
          <w:ilvl w:val="0"/>
          <w:numId w:val="4"/>
        </w:numPr>
      </w:pPr>
      <w:r w:rsidRPr="0054058D">
        <w:t>Visual aids for diagnosis and education.</w:t>
      </w:r>
    </w:p>
    <w:p w14:paraId="13291FF6" w14:textId="77777777" w:rsidR="0054058D" w:rsidRPr="0054058D" w:rsidRDefault="0054058D" w:rsidP="0054058D">
      <w:pPr>
        <w:numPr>
          <w:ilvl w:val="0"/>
          <w:numId w:val="4"/>
        </w:numPr>
      </w:pPr>
      <w:r w:rsidRPr="0054058D">
        <w:t>Surgical planning models for FDA-cleared diagnostic workflows.</w:t>
      </w:r>
    </w:p>
    <w:p w14:paraId="4AC1FC39" w14:textId="77777777" w:rsidR="0054058D" w:rsidRPr="0054058D" w:rsidRDefault="0054058D" w:rsidP="0054058D"/>
    <w:p w14:paraId="65FACCBF" w14:textId="77777777" w:rsidR="0054058D" w:rsidRDefault="0054058D"/>
    <w:sectPr w:rsidR="005405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C11B2"/>
    <w:multiLevelType w:val="multilevel"/>
    <w:tmpl w:val="1B747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E6564A"/>
    <w:multiLevelType w:val="multilevel"/>
    <w:tmpl w:val="49B04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0C4930"/>
    <w:multiLevelType w:val="multilevel"/>
    <w:tmpl w:val="FCBC6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45C5C23"/>
    <w:multiLevelType w:val="multilevel"/>
    <w:tmpl w:val="DD1E6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816594">
    <w:abstractNumId w:val="2"/>
  </w:num>
  <w:num w:numId="2" w16cid:durableId="1340809852">
    <w:abstractNumId w:val="0"/>
  </w:num>
  <w:num w:numId="3" w16cid:durableId="821434907">
    <w:abstractNumId w:val="3"/>
  </w:num>
  <w:num w:numId="4" w16cid:durableId="199420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58D"/>
    <w:rsid w:val="00390398"/>
    <w:rsid w:val="0054058D"/>
    <w:rsid w:val="00932B3D"/>
    <w:rsid w:val="009D5E1D"/>
    <w:rsid w:val="00F77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95FC23"/>
  <w15:chartTrackingRefBased/>
  <w15:docId w15:val="{AEFE3B24-13C2-485C-9EC7-DDEB35A1E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05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05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05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05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05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05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05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05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05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05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05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05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058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058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05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05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05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05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05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05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05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05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05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05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058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058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05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058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058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4058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405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139</Words>
  <Characters>816</Characters>
  <Application>Microsoft Office Word</Application>
  <DocSecurity>0</DocSecurity>
  <Lines>21</Lines>
  <Paragraphs>11</Paragraphs>
  <ScaleCrop>false</ScaleCrop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Giriraj Bakale</dc:creator>
  <cp:keywords/>
  <dc:description/>
  <cp:lastModifiedBy>Giriraj Bakale</cp:lastModifiedBy>
  <cp:revision>1</cp:revision>
  <dcterms:created xsi:type="dcterms:W3CDTF">2026-06-09T06:07:00Z</dcterms:created>
  <dcterms:modified xsi:type="dcterms:W3CDTF">2026-06-09T06:09:00Z</dcterms:modified>
</cp:coreProperties>
</file>